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1C" w:rsidRPr="00BC361C" w:rsidRDefault="00721884" w:rsidP="00BC361C">
      <w:pPr>
        <w:ind w:firstLine="567"/>
        <w:jc w:val="center"/>
        <w:rPr>
          <w:b/>
        </w:rPr>
      </w:pPr>
      <w:r>
        <w:rPr>
          <w:b/>
        </w:rPr>
        <w:t>ПРАВИЛА ПОДАЧИ ЗАЯВЛЕНИЯ</w:t>
      </w:r>
      <w:bookmarkStart w:id="0" w:name="_GoBack"/>
      <w:bookmarkEnd w:id="0"/>
    </w:p>
    <w:p w:rsidR="00BC361C" w:rsidRDefault="00BC361C" w:rsidP="00BC361C">
      <w:pPr>
        <w:ind w:firstLine="567"/>
        <w:jc w:val="both"/>
      </w:pPr>
    </w:p>
    <w:p w:rsidR="00BC361C" w:rsidRDefault="00BC361C" w:rsidP="00BC361C">
      <w:pPr>
        <w:ind w:firstLine="567"/>
        <w:jc w:val="both"/>
      </w:pPr>
      <w:r>
        <w:t xml:space="preserve">Выписка из Правил приема в ФГБОУ </w:t>
      </w:r>
      <w:proofErr w:type="gramStart"/>
      <w:r>
        <w:t>ВО</w:t>
      </w:r>
      <w:proofErr w:type="gramEnd"/>
      <w:r>
        <w:t xml:space="preserve"> «Амурский государственный университет» на обучение по образовательным программам высшего образования – программам бакалавриата, программам специалитета, программам магистратуры на 2019/20 учебный год (утверждены приказом ректора от «28» сентября 2018 г., № 268-ОД).</w:t>
      </w:r>
      <w:r>
        <w:cr/>
      </w:r>
    </w:p>
    <w:p w:rsidR="00BC361C" w:rsidRDefault="00BC361C" w:rsidP="00BC361C">
      <w:pPr>
        <w:ind w:firstLine="567"/>
        <w:jc w:val="both"/>
      </w:pPr>
      <w:r>
        <w:t xml:space="preserve">52. </w:t>
      </w:r>
      <w:proofErr w:type="gramStart"/>
      <w:r>
        <w:t>Поступающий</w:t>
      </w:r>
      <w:proofErr w:type="gramEnd"/>
      <w:r>
        <w:t xml:space="preserve">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образования. В каждой из указанных организаций </w:t>
      </w:r>
      <w:proofErr w:type="gramStart"/>
      <w:r>
        <w:t>поступающий</w:t>
      </w:r>
      <w:proofErr w:type="gramEnd"/>
      <w:r>
        <w:t xml:space="preserve"> вправе участвовать в конкурсе не более чем по 3 специальностям и (или) направлениям подготовки.</w:t>
      </w:r>
    </w:p>
    <w:p w:rsidR="00BC361C" w:rsidRDefault="00BC361C" w:rsidP="00BC361C">
      <w:pPr>
        <w:ind w:firstLine="567"/>
        <w:jc w:val="both"/>
      </w:pPr>
      <w:r>
        <w:t>…..</w:t>
      </w:r>
    </w:p>
    <w:p w:rsidR="00BC361C" w:rsidRDefault="00BC361C" w:rsidP="00BC361C">
      <w:pPr>
        <w:ind w:firstLine="567"/>
        <w:jc w:val="both"/>
      </w:pPr>
      <w:r>
        <w:t xml:space="preserve">60. Прием документов, необходимых для поступления в ФГБОУ </w:t>
      </w:r>
      <w:proofErr w:type="gramStart"/>
      <w:r>
        <w:t>ВО</w:t>
      </w:r>
      <w:proofErr w:type="gramEnd"/>
      <w:r>
        <w:t xml:space="preserve"> «Амурский государственный университет», проводится по адресу: 675027, Амурская область, г. Благовещенск, </w:t>
      </w:r>
      <w:proofErr w:type="spellStart"/>
      <w:r>
        <w:t>Игнатьевское</w:t>
      </w:r>
      <w:proofErr w:type="spellEnd"/>
      <w:r>
        <w:t xml:space="preserve"> шоссе, 21, корпус № 1. </w:t>
      </w:r>
      <w:proofErr w:type="gramStart"/>
      <w:r>
        <w:t xml:space="preserve">Прием указанных документов также проводится уполномоченными должностными лицами Университета в зданиях иных организаций и (или) в передвижных пунктах приема документов: 676850, Амурская область, г. Белогорск, ул. 9 Мая, д. 191; 676456, Амурская область, г. Свободный, ул. Кручинина, д. 6; 676244, Амурская область, г. </w:t>
      </w:r>
      <w:proofErr w:type="spellStart"/>
      <w:r>
        <w:t>Зея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Светлый, д. 30; 676290, Амурская область, г. Тында, ул. Московский бульвар, д. 13;</w:t>
      </w:r>
      <w:proofErr w:type="gramEnd"/>
    </w:p>
    <w:p w:rsidR="00BC361C" w:rsidRDefault="00BC361C" w:rsidP="00BC361C">
      <w:pPr>
        <w:ind w:firstLine="567"/>
        <w:jc w:val="both"/>
      </w:pPr>
      <w:r>
        <w:t>61. Документы, необходимые для поступления, представляются (направляются) в организацию одним из следующих способов:</w:t>
      </w:r>
    </w:p>
    <w:p w:rsidR="00BC361C" w:rsidRDefault="00BC361C" w:rsidP="00BC361C">
      <w:pPr>
        <w:ind w:firstLine="567"/>
        <w:jc w:val="both"/>
      </w:pPr>
      <w:r>
        <w:t>1) представляются в Университет лично поступающим (доверенным лицом), в том числе:</w:t>
      </w:r>
    </w:p>
    <w:p w:rsidR="00BC361C" w:rsidRDefault="00BC361C" w:rsidP="00BC361C">
      <w:pPr>
        <w:ind w:firstLine="567"/>
        <w:jc w:val="both"/>
      </w:pPr>
      <w:r>
        <w:t>уполномоченному должностному лицу Университета, проводящему прием документов в здании иной организации или в передвижном пункте приема документов;</w:t>
      </w:r>
    </w:p>
    <w:p w:rsidR="00BC361C" w:rsidRDefault="00BC361C" w:rsidP="00BC361C">
      <w:pPr>
        <w:ind w:firstLine="567"/>
        <w:jc w:val="both"/>
      </w:pPr>
      <w:r>
        <w:t>2) направляются в Университет через операторов почтовой связи общего пользования;</w:t>
      </w:r>
    </w:p>
    <w:p w:rsidR="00BC361C" w:rsidRDefault="00BC361C" w:rsidP="00BC361C">
      <w:pPr>
        <w:ind w:firstLine="567"/>
        <w:jc w:val="both"/>
      </w:pPr>
      <w:r>
        <w:t>3) направляются в Университет в электронной форме (если такая возможность предусмотрена правилами приема, утвержденными Университетом самостоятельно).</w:t>
      </w:r>
    </w:p>
    <w:p w:rsidR="00BC361C" w:rsidRDefault="00BC361C" w:rsidP="00BC361C">
      <w:pPr>
        <w:ind w:firstLine="567"/>
        <w:jc w:val="both"/>
      </w:pPr>
      <w:r>
        <w:t>62. В случае если документы, необходимые для поступления, представляются в Университет поступающим (доверенным лицом), поступающему (доверенному лицу) выдается расписка в приеме документов.</w:t>
      </w:r>
    </w:p>
    <w:p w:rsidR="00CE1B23" w:rsidRDefault="00BC361C" w:rsidP="00BC361C">
      <w:pPr>
        <w:ind w:firstLine="567"/>
        <w:jc w:val="both"/>
      </w:pPr>
      <w:r>
        <w:t>63.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срока завершения приема документов, установленного Правилами приема, утвержденными Университетом самостоятельно.</w:t>
      </w:r>
    </w:p>
    <w:sectPr w:rsidR="00CE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C"/>
    <w:rsid w:val="00184327"/>
    <w:rsid w:val="00635C97"/>
    <w:rsid w:val="00721884"/>
    <w:rsid w:val="00BC361C"/>
    <w:rsid w:val="00C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7k-305-01</dc:creator>
  <cp:lastModifiedBy>student</cp:lastModifiedBy>
  <cp:revision>2</cp:revision>
  <dcterms:created xsi:type="dcterms:W3CDTF">2019-05-29T02:35:00Z</dcterms:created>
  <dcterms:modified xsi:type="dcterms:W3CDTF">2019-06-12T23:58:00Z</dcterms:modified>
</cp:coreProperties>
</file>