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5" w:rsidRPr="0080623B" w:rsidRDefault="0080623B" w:rsidP="0080623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6C3AB" wp14:editId="577D3FCD">
                <wp:simplePos x="0" y="0"/>
                <wp:positionH relativeFrom="column">
                  <wp:posOffset>2540</wp:posOffset>
                </wp:positionH>
                <wp:positionV relativeFrom="paragraph">
                  <wp:posOffset>-164465</wp:posOffset>
                </wp:positionV>
                <wp:extent cx="1828800" cy="1794510"/>
                <wp:effectExtent l="0" t="0" r="26035" b="152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4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3B" w:rsidRPr="0080623B" w:rsidRDefault="0080623B" w:rsidP="0080623B">
                            <w:pPr>
                              <w:spacing w:after="0" w:line="240" w:lineRule="auto"/>
                              <w:jc w:val="center"/>
                              <w:textAlignment w:val="top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80623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Команда мечты как развить в сотрудниках лучшие качества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-12.95pt;width:2in;height:14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" fillcolor="white [3201]" strokecolor="#8064a2 [3207]" strokeweight="2pt">
                <v:textbox>
                  <w:txbxContent>
                    <w:p w:rsidR="0080623B" w:rsidRPr="0080623B" w:rsidRDefault="0080623B" w:rsidP="0080623B">
                      <w:pPr>
                        <w:spacing w:after="0" w:line="240" w:lineRule="auto"/>
                        <w:jc w:val="center"/>
                        <w:textAlignment w:val="top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80623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Команда мечты как развить в сотрудниках лучшие качества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A45A5" w:rsidRPr="0080623B">
        <w:rPr>
          <w:rFonts w:ascii="Times New Roman" w:hAnsi="Times New Roman" w:cs="Times New Roman"/>
          <w:sz w:val="28"/>
          <w:szCs w:val="28"/>
        </w:rPr>
        <w:t>Когда руководитель нанимает сотрудника, он руководствуется не только впечатлением от его профессиональных навыков и знаний — не менее важны и общечеловеческие качества кандидата. Конечно, за время собеседования невозможно наверняка узнать о характере человека — окончательные выводы можно сделать, лишь поработав с ним. Но прощупать, какие черты ему свойственны, а каких нет и в помине, возможно.</w:t>
      </w:r>
    </w:p>
    <w:p w:rsidR="000A45A5" w:rsidRPr="0080623B" w:rsidRDefault="000A45A5" w:rsidP="0080623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A45A5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Итак, выделим основные положительные качества, наличие которых делает из рядового сотрудника эффективного, а также разберем, как можно помочь человеку их развить.</w:t>
      </w:r>
    </w:p>
    <w:p w:rsidR="0080623B" w:rsidRPr="0080623B" w:rsidRDefault="0080623B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Коммуникабельность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Коммуникабельность — это легкость в общении, умение найти общий язык с любым человеком, отсутствие внутренних страхов и комплексов, касающихся общения с новыми людьми.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Возможно, это качество необходимо не для всех должностей. Действительно, для </w:t>
      </w:r>
      <w:hyperlink r:id="rId6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программиста</w:t>
        </w:r>
      </w:hyperlink>
      <w:r w:rsidRPr="0080623B">
        <w:rPr>
          <w:sz w:val="28"/>
          <w:szCs w:val="28"/>
        </w:rPr>
        <w:t> или </w:t>
      </w:r>
      <w:hyperlink r:id="rId7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кладовщика</w:t>
        </w:r>
      </w:hyperlink>
      <w:r w:rsidRPr="0080623B">
        <w:rPr>
          <w:sz w:val="28"/>
          <w:szCs w:val="28"/>
        </w:rPr>
        <w:t> умение общаться с окружающими может быть не таким критичным, как, например, для </w:t>
      </w:r>
      <w:hyperlink r:id="rId8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менеджера по продажам</w:t>
        </w:r>
      </w:hyperlink>
      <w:r w:rsidRPr="0080623B">
        <w:rPr>
          <w:sz w:val="28"/>
          <w:szCs w:val="28"/>
        </w:rPr>
        <w:t>. Однако тот же программист работает в коллективе — и коммуникабельность может влиять на его способность найти общий язык с коллегами и руководством. Это качество важно для понимания рабочих задач и согласования хода их выполнения.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Если вы хотите понять степень коммуникабельности человека на </w:t>
      </w:r>
      <w:hyperlink r:id="rId9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собеседовании</w:t>
        </w:r>
      </w:hyperlink>
      <w:r w:rsidRPr="0080623B">
        <w:rPr>
          <w:sz w:val="28"/>
          <w:szCs w:val="28"/>
        </w:rPr>
        <w:t xml:space="preserve">, можно попробовать задать вопросы, которых кандидат вряд ли ожидает. К примеру: «Расскажите, как у вас выстраивались отношения с коллективом на прошлой </w:t>
      </w:r>
      <w:proofErr w:type="gramStart"/>
      <w:r w:rsidRPr="0080623B">
        <w:rPr>
          <w:sz w:val="28"/>
          <w:szCs w:val="28"/>
        </w:rPr>
        <w:t>работе</w:t>
      </w:r>
      <w:proofErr w:type="gramEnd"/>
      <w:r w:rsidRPr="0080623B">
        <w:rPr>
          <w:sz w:val="28"/>
          <w:szCs w:val="28"/>
        </w:rPr>
        <w:t>?» или «</w:t>
      </w:r>
      <w:proofErr w:type="gramStart"/>
      <w:r w:rsidRPr="0080623B">
        <w:rPr>
          <w:sz w:val="28"/>
          <w:szCs w:val="28"/>
        </w:rPr>
        <w:t>Какие</w:t>
      </w:r>
      <w:proofErr w:type="gramEnd"/>
      <w:r w:rsidRPr="0080623B">
        <w:rPr>
          <w:sz w:val="28"/>
          <w:szCs w:val="28"/>
        </w:rPr>
        <w:t xml:space="preserve"> цели вы ставили перед собой на прошлый год и получилось ли их добиться?» Коммуникабельного человека не должны смутить подобные вопросы, и на них найдутся ответы.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Если необходимость развить навыки общения у сотрудника возникла уже во время его работы у вас, попробуйте ему помочь: начните с того, что сами больше с ним разговаривайте, контактируйте, формируйте бизнес-процессы таким образом, чтобы у него было больше необходимости в общении и с вами, и с коллегами.</w:t>
      </w:r>
    </w:p>
    <w:p w:rsidR="000A45A5" w:rsidRPr="0080623B" w:rsidRDefault="000A45A5" w:rsidP="0080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 xml:space="preserve">Приведу немного экстремальный пример: на работу взяли кладовщика, который хорошо справлялся с обязанностями, был приятным и дружелюбным, однако при общении с ним иногда бывало сложно понять, что он хочет сказать. В то время в </w:t>
      </w:r>
      <w:r w:rsidRPr="0080623B">
        <w:rPr>
          <w:rFonts w:ascii="Times New Roman" w:hAnsi="Times New Roman" w:cs="Times New Roman"/>
          <w:sz w:val="28"/>
          <w:szCs w:val="28"/>
        </w:rPr>
        <w:lastRenderedPageBreak/>
        <w:t xml:space="preserve">компании была довольно большая нагрузка по входящим звонкам на менеджеров по продажам, и в дополнение к основной работе мы попросили кладовщика отвечать на звонки, если все менеджеры заняты. Конечно, он всего лишь давал справочную информацию </w:t>
      </w:r>
      <w:proofErr w:type="gramStart"/>
      <w:r w:rsidRPr="0080623B">
        <w:rPr>
          <w:rFonts w:ascii="Times New Roman" w:hAnsi="Times New Roman" w:cs="Times New Roman"/>
          <w:sz w:val="28"/>
          <w:szCs w:val="28"/>
        </w:rPr>
        <w:t>звонившим</w:t>
      </w:r>
      <w:proofErr w:type="gramEnd"/>
      <w:r w:rsidRPr="0080623B">
        <w:rPr>
          <w:rFonts w:ascii="Times New Roman" w:hAnsi="Times New Roman" w:cs="Times New Roman"/>
          <w:sz w:val="28"/>
          <w:szCs w:val="28"/>
        </w:rPr>
        <w:t>, но и это помогло ему начать формулировать свои мысли точнее.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 xml:space="preserve">Прокачивать </w:t>
      </w:r>
      <w:proofErr w:type="spellStart"/>
      <w:r w:rsidRPr="0080623B">
        <w:rPr>
          <w:sz w:val="28"/>
          <w:szCs w:val="28"/>
        </w:rPr>
        <w:t>скил</w:t>
      </w:r>
      <w:proofErr w:type="spellEnd"/>
      <w:r w:rsidRPr="0080623B">
        <w:rPr>
          <w:sz w:val="28"/>
          <w:szCs w:val="28"/>
        </w:rPr>
        <w:t xml:space="preserve"> коммуникабельности в коллективе в целом можно с помощью различных </w:t>
      </w:r>
      <w:hyperlink r:id="rId10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корпоративных</w:t>
        </w:r>
      </w:hyperlink>
      <w:r w:rsidRPr="0080623B">
        <w:rPr>
          <w:sz w:val="28"/>
          <w:szCs w:val="28"/>
        </w:rPr>
        <w:t xml:space="preserve"> мероприятий, направленных на неформальное общение: совместные обеды, игровые сессии, спортивные и культурные </w:t>
      </w:r>
      <w:proofErr w:type="spellStart"/>
      <w:r w:rsidRPr="0080623B">
        <w:rPr>
          <w:sz w:val="28"/>
          <w:szCs w:val="28"/>
        </w:rPr>
        <w:t>эвенты</w:t>
      </w:r>
      <w:proofErr w:type="spellEnd"/>
      <w:r w:rsidRPr="0080623B">
        <w:rPr>
          <w:sz w:val="28"/>
          <w:szCs w:val="28"/>
        </w:rPr>
        <w:t>.</w:t>
      </w:r>
    </w:p>
    <w:p w:rsidR="0080623B" w:rsidRDefault="0080623B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Ответственность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Ответственные сотрудники — оплот стабильной работы компании. На собеседовании фактически невозможно наверняка определить, насколько ответственный перед нами кандидат, однако есть ряд косвенных признаков, которые могут указывать на это:</w:t>
      </w:r>
    </w:p>
    <w:p w:rsidR="0080623B" w:rsidRDefault="000A45A5" w:rsidP="0080623B">
      <w:pPr>
        <w:pStyle w:val="cms-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полное среднее специал</w:t>
      </w:r>
      <w:r w:rsidR="0080623B">
        <w:rPr>
          <w:sz w:val="28"/>
          <w:szCs w:val="28"/>
        </w:rPr>
        <w:t>ьное и/или высшее образование;</w:t>
      </w:r>
    </w:p>
    <w:p w:rsidR="0080623B" w:rsidRDefault="0080623B" w:rsidP="0080623B">
      <w:pPr>
        <w:pStyle w:val="cms-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семья и дети;</w:t>
      </w:r>
    </w:p>
    <w:p w:rsidR="0080623B" w:rsidRDefault="000A45A5" w:rsidP="0080623B">
      <w:pPr>
        <w:pStyle w:val="cms-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небольшое количество записей в трудовой книжке и длительный ст</w:t>
      </w:r>
      <w:r w:rsidR="0080623B">
        <w:rPr>
          <w:sz w:val="28"/>
          <w:szCs w:val="28"/>
        </w:rPr>
        <w:t>аж на каждом из рабочих мест;</w:t>
      </w:r>
    </w:p>
    <w:p w:rsidR="000A45A5" w:rsidRPr="0080623B" w:rsidRDefault="000A45A5" w:rsidP="0080623B">
      <w:pPr>
        <w:pStyle w:val="cms-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автомобиль, своя квартира, дом.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Что же делать, если нанятый сотрудник всё же оказался безответственным? Если это наносит критический вред бизнесу — расставаться. Если же безответственность сотрудника не влечет серьезных проблем, но осложняет рабочие процессы, а сам сотрудник талантлив и нужен компании, можно побороться!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Маловероятно, что в данном случае сможет помочь материальная мотивация. Дело в том, что, создавая материальный стимул, мы, возможно, повлияем на то, что сотрудник ради вознаграждения будет какое-то время прилагать усилия. Однако, как показывает практика, через какое-то время этот запал угаснет.</w:t>
      </w:r>
    </w:p>
    <w:p w:rsidR="000A45A5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По-настоящему помочь таким людям могут строгость требований и четкий регламент, ведь безответственность, как правило, выходит из инфантильности. Чтобы собраться, такому сотруднику требуется подобие родительского контроля с жесткими правилами и нормативами.</w:t>
      </w:r>
    </w:p>
    <w:p w:rsidR="0080623B" w:rsidRPr="0080623B" w:rsidRDefault="0080623B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Надежность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Надежность в широком понимании, конечно, включает в себя и ответственность, однако мы выделим ее как отдельный пункт и охарактеризуем как высокую степень лояльности человека, преданность его делу и месту, где он трудится. Действительно надежные рядовые сотрудники — это хорошие руководители в перспективе, и современные компании, как правило, имеют механизмы для их карьерного роста.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Однако бывает, что степень надежности работника оставляет желать лучшего. Часто причиной того, что сотрудника сложно назвать надежным, может быть его </w:t>
      </w:r>
      <w:hyperlink r:id="rId11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недоверие</w:t>
        </w:r>
      </w:hyperlink>
      <w:r w:rsidRPr="0080623B">
        <w:rPr>
          <w:sz w:val="28"/>
          <w:szCs w:val="28"/>
        </w:rPr>
        <w:t xml:space="preserve"> по отношению к компании. Нередко у людей формируется позиция, что они ходят на работу, где их используют, чтобы получить выгоду, и между ними и руководством должны существовать лишь четкие инструкции и трудовые нормативы. Таких людей очень сложно убедить в </w:t>
      </w:r>
      <w:proofErr w:type="gramStart"/>
      <w:r w:rsidRPr="0080623B">
        <w:rPr>
          <w:sz w:val="28"/>
          <w:szCs w:val="28"/>
        </w:rPr>
        <w:t>обратном</w:t>
      </w:r>
      <w:proofErr w:type="gramEnd"/>
      <w:r w:rsidRPr="0080623B">
        <w:rPr>
          <w:sz w:val="28"/>
          <w:szCs w:val="28"/>
        </w:rPr>
        <w:t>, ведь картина мира человека не меняется быстро.</w:t>
      </w:r>
    </w:p>
    <w:p w:rsidR="000A45A5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Однако если вы сами, будучи руководителем, видите ситуацию иначе, то стоит регулярно делиться своим видением. Тут важна честность и искренность отношения к сотрудникам и вашему делу в целом, ведь как ни крути, а люди всегда ориентируется на позицию </w:t>
      </w:r>
      <w:hyperlink r:id="rId12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лидера</w:t>
        </w:r>
      </w:hyperlink>
      <w:r w:rsidRPr="0080623B">
        <w:rPr>
          <w:sz w:val="28"/>
          <w:szCs w:val="28"/>
        </w:rPr>
        <w:t> и его мировоззрение.</w:t>
      </w:r>
    </w:p>
    <w:p w:rsidR="0080623B" w:rsidRPr="0080623B" w:rsidRDefault="0080623B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Инициативность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Инициативный сотрудник не только стремится к результату, к тому, чтобы его работа была сделана в лучшем виде. Такие люди чаще всего выходят за пределы своих обязанностей и готовы взяться за работу, которая не относится напрямую к ним, а также могут принести хорошие идеи по усовершенствованию бизнес-процессов. Им интересно развитие того, что их окружает.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Если придумать систему поощрения таких сотрудников, это поможет мотивировать других членов команды. К примеру, для организации средних размеров можно учредить премию «Сотрудник месяца» и поощрять самых активных работников, независимо от занимаемой должности, за их вовлеченность в жизнь компании.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Однако случается, что в прошлом инициативный сотрудник перестает быть таковым — он просто-напросто </w:t>
      </w:r>
      <w:hyperlink r:id="rId13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выгорает</w:t>
        </w:r>
      </w:hyperlink>
      <w:r w:rsidRPr="0080623B">
        <w:rPr>
          <w:sz w:val="28"/>
          <w:szCs w:val="28"/>
        </w:rPr>
        <w:t>. Причиной этого может быть наличие негативных факторов в работе. Их можно выявить, пообщавшись с сотрудником, и по возможности исправить — это может оказаться самым простым и эффективным решением. Зачастую подобные изменения могут привести к улучшению компании в целом, ведь именно положительное внутреннее состояние участников коллектива — основной показатель здорового бизнеса.</w:t>
      </w:r>
    </w:p>
    <w:p w:rsidR="000A45A5" w:rsidRPr="0080623B" w:rsidRDefault="000A45A5" w:rsidP="0080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 xml:space="preserve">Приведу такой пример: результаты работы прекрасного ранее менеджера по продажам значительно ухудшились, увеличилось количество совершаемых им ошибок, было заметно, что человек пребывает в стрессе и негативном состоянии. В процессе общения выяснилось, что после успешной рекламной кампании на менеджера значительно увеличилась нагрузка по входящим заказам — и, как следствие, любимая работа превратилась в </w:t>
      </w:r>
      <w:proofErr w:type="gramStart"/>
      <w:r w:rsidRPr="0080623B"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  <w:r w:rsidRPr="00806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3B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80623B">
        <w:rPr>
          <w:rFonts w:ascii="Times New Roman" w:hAnsi="Times New Roman" w:cs="Times New Roman"/>
          <w:sz w:val="28"/>
          <w:szCs w:val="28"/>
        </w:rPr>
        <w:t>. Было решено взять еще одного менеджера по продажам, и сотрудник со временем вновь стал активным и инициативным.</w:t>
      </w:r>
    </w:p>
    <w:p w:rsidR="000A45A5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Что касается изначально неинициативных сотрудников — помочь может продуманная система </w:t>
      </w:r>
      <w:hyperlink r:id="rId14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мотивации</w:t>
        </w:r>
      </w:hyperlink>
      <w:r w:rsidRPr="0080623B">
        <w:rPr>
          <w:sz w:val="28"/>
          <w:szCs w:val="28"/>
        </w:rPr>
        <w:t xml:space="preserve">. Она должна объяснять, зачем человеку прилагать усилия, в чем смысл его работы, какую пользу принесет лично сотруднику достигнутый результат? Мотивацией к активности может </w:t>
      </w:r>
      <w:proofErr w:type="gramStart"/>
      <w:r w:rsidRPr="0080623B">
        <w:rPr>
          <w:sz w:val="28"/>
          <w:szCs w:val="28"/>
        </w:rPr>
        <w:t>выступать</w:t>
      </w:r>
      <w:proofErr w:type="gramEnd"/>
      <w:r w:rsidRPr="0080623B">
        <w:rPr>
          <w:sz w:val="28"/>
          <w:szCs w:val="28"/>
        </w:rPr>
        <w:t xml:space="preserve"> в том числе идея компании, очевидная польза, которую приносит труд человека, а также благодарность руководства, коллектива и клиентов.</w:t>
      </w:r>
    </w:p>
    <w:p w:rsidR="0080623B" w:rsidRDefault="0080623B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623B" w:rsidRPr="0080623B" w:rsidRDefault="0080623B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Стрессоустойчивость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Проверить кандидата на стрессоустойчивость во время приема на работу вам вряд ли удастся (да и, пожалуй, не стоит начинать знакомство с этого). Так что тут придется довериться его собственным словам в резюме и интервью.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 xml:space="preserve">Если же вы уже в процессе сотрудничества заметили, что некоторые ситуации выбивают из колеи вашего работника, то можно попробовать ему помочь, рассказав о схожих кейсах из собственной практики и о том, как </w:t>
      </w:r>
      <w:proofErr w:type="gramStart"/>
      <w:r w:rsidRPr="0080623B">
        <w:rPr>
          <w:sz w:val="28"/>
          <w:szCs w:val="28"/>
        </w:rPr>
        <w:t>в</w:t>
      </w:r>
      <w:proofErr w:type="gramEnd"/>
      <w:r w:rsidRPr="0080623B">
        <w:rPr>
          <w:sz w:val="28"/>
          <w:szCs w:val="28"/>
        </w:rPr>
        <w:t xml:space="preserve"> с ними справлялись.</w:t>
      </w:r>
    </w:p>
    <w:p w:rsidR="000A45A5" w:rsidRPr="0080623B" w:rsidRDefault="000A45A5" w:rsidP="00806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>Не секрет, что стрессоустойчивость увеличивается за счет накопленного жизненного опыта, и важно делиться этим опытом со своими работниками. Со временем сотрудник, проходя стрессовые ситуации, будет становиться все более и более устойчивым.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Также стоит рекомендовать сотрудникам занятия спортом как эффективный способ борьбы со стрессом, и по возможности привнести спорт в корпоративную культуру: можно разместить спортивные снаряды в служебных помещениях, к примеру, турник, боксерскую грушу, гантели, гири, либо устраивать совместные спортивные мероприятия: проводить игры и первенства по футболу, волейболу, настольному теннису.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Помимо этого, важным фактором стрессоустойчивости сотрудников является благоприятная, дружественная атмосфера в коллективе, в которой можно проговорить о рабочих проблемах, страхах и недовольствах, не боясь быть непонятым. Можно ввести в практику еженедельные часовые встречи, где сотрудники смогут поделиться проблемами и обсудить сложные вопросы, касающиеся работы и внутренних взаимоотношений.</w:t>
      </w:r>
    </w:p>
    <w:p w:rsidR="0080623B" w:rsidRDefault="0080623B" w:rsidP="0080623B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Честность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 xml:space="preserve">На собеседовании довольно сложно определить, насколько честный перед вами человек, однако можно попробовать задавать </w:t>
      </w:r>
      <w:proofErr w:type="gramStart"/>
      <w:r w:rsidRPr="0080623B">
        <w:rPr>
          <w:sz w:val="28"/>
          <w:szCs w:val="28"/>
        </w:rPr>
        <w:t>побольше</w:t>
      </w:r>
      <w:proofErr w:type="gramEnd"/>
      <w:r w:rsidRPr="0080623B">
        <w:rPr>
          <w:sz w:val="28"/>
          <w:szCs w:val="28"/>
        </w:rPr>
        <w:t xml:space="preserve"> вопросов, касающихся его прошлой работы. И если вы увидите, что своими ответами кандидат не старается показать себя с лучшей стороны, и внутренние ощущения подскажут вам, что вы слышите правду, то, вероятнее всего, перед вами честный человек.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Однако если уже в процессе работы вы обнаружите, что сотрудник часто говорит вам </w:t>
      </w:r>
      <w:hyperlink r:id="rId15" w:tgtFrame="_blank" w:history="1">
        <w:r w:rsidRPr="0080623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неправду</w:t>
        </w:r>
      </w:hyperlink>
      <w:r w:rsidRPr="0080623B">
        <w:rPr>
          <w:sz w:val="28"/>
          <w:szCs w:val="28"/>
        </w:rPr>
        <w:t> по мелочам, то это серьезный повод насторожиться. Ведь человек, нечестный в малом, может слукавить и в более существенных вопросах, связанных с работой. В данной ситуации важна прямота с вашей стороны. Необходимо проговорить с человеком те моменты, в которых он обманул, выяснить причины и цели такого поведения. Если в процессе беседы сотрудник выразит готовность более не повторять подобного, а в вас будет сильна уверенность, что он всё же вам важен и нужен, дайте работнику шанс. При повторном же инциденте, скорее всего, стоит задуматься о расставании.</w:t>
      </w:r>
    </w:p>
    <w:p w:rsidR="0080623B" w:rsidRDefault="0080623B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</w:p>
    <w:p w:rsidR="000A45A5" w:rsidRPr="0080623B" w:rsidRDefault="000A45A5" w:rsidP="0080623B">
      <w:pPr>
        <w:pStyle w:val="2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80623B">
        <w:rPr>
          <w:color w:val="002060"/>
          <w:sz w:val="28"/>
          <w:szCs w:val="28"/>
        </w:rPr>
        <w:t>Дружелюбие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 xml:space="preserve">Конечно, руководителям зачастую приходится проявлять строгость, и порой они вынуждены идти на конфликт, если их вынуждает рабочий момент. Однако для рядового сотрудника дружелюбие и </w:t>
      </w:r>
      <w:proofErr w:type="spellStart"/>
      <w:r w:rsidRPr="0080623B">
        <w:rPr>
          <w:sz w:val="28"/>
          <w:szCs w:val="28"/>
        </w:rPr>
        <w:t>неконфликтность</w:t>
      </w:r>
      <w:proofErr w:type="spellEnd"/>
      <w:r w:rsidRPr="0080623B">
        <w:rPr>
          <w:sz w:val="28"/>
          <w:szCs w:val="28"/>
        </w:rPr>
        <w:t xml:space="preserve"> будут действительно хорошими качествами. Особенно они важны для сотрудников, которые общаются непосредственно с клиентами. Дружелюбного человека видно еще на собеседовании: с его лица практически не сходит улыбка, а общение с ним проходит легко и непринужденно.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Дружелюбие связано с воспитанием, средой, в которой человек формировался, особенностями характера, а потому на это качество довольно сложно повлиять. Однако всем нам свойственно подстраиваться под окружающее пространство, и, попав в дружелюбный сплоченный коллектив, сотрудник сам может стать более пластичным и терпимым.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В таком коллективе сотрудникам будет проще без агрессии воспринимать критику в свою сторону. И даже если изначально человеку это дается непросто, коллективные собрания, на которых объективно, без токсичности и перехода на личности, обсуждаются проблемные моменты во благо общего дела, помогут ему прокачать этот навык.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Но проводить эти встречи надо по определенным правилам:</w:t>
      </w:r>
    </w:p>
    <w:p w:rsidR="000A45A5" w:rsidRPr="0080623B" w:rsidRDefault="000A45A5" w:rsidP="008062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>Каждый должен высказываться прямо и честно, не боясь каких-то последствий за свои слова или неприязни со стороны коллег.</w:t>
      </w:r>
    </w:p>
    <w:p w:rsidR="000A45A5" w:rsidRPr="0080623B" w:rsidRDefault="000A45A5" w:rsidP="008062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>Человек, услышавший критику в свой адрес, не должен обижаться, агрессивно реагировать и пытаться оправдаться.</w:t>
      </w:r>
    </w:p>
    <w:p w:rsidR="000A45A5" w:rsidRPr="0080623B" w:rsidRDefault="000A45A5" w:rsidP="008062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>Каждый должен постараться услышать человека, который говорит, понять и принять информацию от него.</w:t>
      </w:r>
    </w:p>
    <w:p w:rsidR="000A45A5" w:rsidRPr="0080623B" w:rsidRDefault="000A45A5" w:rsidP="008062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>Критика должна быть конструктивной и вести к тому, чтобы помочь человеку, компании стать лучше.</w:t>
      </w:r>
    </w:p>
    <w:p w:rsidR="000A45A5" w:rsidRPr="0080623B" w:rsidRDefault="000A45A5" w:rsidP="008062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23B">
        <w:rPr>
          <w:rFonts w:ascii="Times New Roman" w:hAnsi="Times New Roman" w:cs="Times New Roman"/>
          <w:sz w:val="28"/>
          <w:szCs w:val="28"/>
        </w:rPr>
        <w:t>Собрание должно проходить в созидательном ключе, никто не должен стремиться к конфликту.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>Подобные собрания хороши еще и тем, что мнение коллег человек воспринимает легче, чем слова руководителя. И если многие из коллег говорят об одном и том же, то более вероятно, что человек действительно задумается и постарается измениться к лучшему. Как показывает опыт, человек принявший критику единожды, в будущем воспринимает ее легче.</w:t>
      </w:r>
    </w:p>
    <w:p w:rsidR="000A45A5" w:rsidRPr="0080623B" w:rsidRDefault="000A45A5" w:rsidP="0080623B">
      <w:pPr>
        <w:pStyle w:val="cms-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23B">
        <w:rPr>
          <w:sz w:val="28"/>
          <w:szCs w:val="28"/>
        </w:rPr>
        <w:t xml:space="preserve">В завершение замечу, что не бывает идеальных сотрудников. И это нормально. Жизнь любой компании — процесс динамический, и работник, который вчера был лучшим, завтра может оказаться проблемным. Для руководителя важно больше проводить времени внутри коллектива, стремиться слышать и понимать своих сотрудников, видеть их слабые и сильные стороны и по возможности </w:t>
      </w:r>
      <w:proofErr w:type="gramStart"/>
      <w:r w:rsidRPr="0080623B">
        <w:rPr>
          <w:sz w:val="28"/>
          <w:szCs w:val="28"/>
        </w:rPr>
        <w:t>помогать им становиться</w:t>
      </w:r>
      <w:proofErr w:type="gramEnd"/>
      <w:r w:rsidRPr="0080623B">
        <w:rPr>
          <w:sz w:val="28"/>
          <w:szCs w:val="28"/>
        </w:rPr>
        <w:t xml:space="preserve"> лучше.</w:t>
      </w:r>
    </w:p>
    <w:p w:rsidR="0080623B" w:rsidRDefault="0080623B" w:rsidP="0080623B">
      <w:pPr>
        <w:spacing w:after="0" w:line="240" w:lineRule="auto"/>
        <w:ind w:firstLine="567"/>
        <w:jc w:val="right"/>
        <w:textAlignment w:val="top"/>
        <w:rPr>
          <w:rFonts w:ascii="Times New Roman" w:hAnsi="Times New Roman" w:cs="Times New Roman"/>
          <w:b/>
          <w:bCs/>
          <w:szCs w:val="28"/>
        </w:rPr>
      </w:pPr>
    </w:p>
    <w:p w:rsidR="0080623B" w:rsidRPr="0080623B" w:rsidRDefault="0080623B" w:rsidP="0080623B">
      <w:pPr>
        <w:spacing w:after="0" w:line="240" w:lineRule="auto"/>
        <w:ind w:firstLine="567"/>
        <w:jc w:val="right"/>
        <w:textAlignment w:val="top"/>
        <w:rPr>
          <w:rFonts w:ascii="Times New Roman" w:hAnsi="Times New Roman" w:cs="Times New Roman"/>
          <w:b/>
          <w:bCs/>
          <w:szCs w:val="28"/>
        </w:rPr>
      </w:pPr>
      <w:r w:rsidRPr="0080623B">
        <w:rPr>
          <w:rFonts w:ascii="Times New Roman" w:hAnsi="Times New Roman" w:cs="Times New Roman"/>
          <w:b/>
          <w:bCs/>
          <w:szCs w:val="28"/>
        </w:rPr>
        <w:t xml:space="preserve">Владимир </w:t>
      </w:r>
      <w:proofErr w:type="spellStart"/>
      <w:r w:rsidRPr="0080623B">
        <w:rPr>
          <w:rFonts w:ascii="Times New Roman" w:hAnsi="Times New Roman" w:cs="Times New Roman"/>
          <w:b/>
          <w:bCs/>
          <w:szCs w:val="28"/>
        </w:rPr>
        <w:t>Кормушкин</w:t>
      </w:r>
      <w:proofErr w:type="spellEnd"/>
    </w:p>
    <w:p w:rsidR="0080623B" w:rsidRPr="0080623B" w:rsidRDefault="0080623B" w:rsidP="0080623B">
      <w:pPr>
        <w:spacing w:after="0" w:line="240" w:lineRule="auto"/>
        <w:ind w:firstLine="567"/>
        <w:jc w:val="right"/>
        <w:textAlignment w:val="top"/>
        <w:rPr>
          <w:rFonts w:ascii="Times New Roman" w:hAnsi="Times New Roman" w:cs="Times New Roman"/>
          <w:szCs w:val="28"/>
        </w:rPr>
      </w:pPr>
      <w:r w:rsidRPr="0080623B">
        <w:rPr>
          <w:rFonts w:ascii="Times New Roman" w:hAnsi="Times New Roman" w:cs="Times New Roman"/>
          <w:szCs w:val="28"/>
        </w:rPr>
        <w:t xml:space="preserve">руководитель </w:t>
      </w:r>
      <w:proofErr w:type="gramStart"/>
      <w:r w:rsidRPr="0080623B">
        <w:rPr>
          <w:rFonts w:ascii="Times New Roman" w:hAnsi="Times New Roman" w:cs="Times New Roman"/>
          <w:szCs w:val="28"/>
        </w:rPr>
        <w:t>нижегородского</w:t>
      </w:r>
      <w:proofErr w:type="gramEnd"/>
      <w:r w:rsidRPr="0080623B">
        <w:rPr>
          <w:rFonts w:ascii="Times New Roman" w:hAnsi="Times New Roman" w:cs="Times New Roman"/>
          <w:szCs w:val="28"/>
        </w:rPr>
        <w:t xml:space="preserve"> </w:t>
      </w:r>
    </w:p>
    <w:p w:rsidR="008B741C" w:rsidRPr="0080623B" w:rsidRDefault="0080623B" w:rsidP="0080623B">
      <w:pPr>
        <w:spacing w:after="0" w:line="240" w:lineRule="auto"/>
        <w:ind w:firstLine="567"/>
        <w:jc w:val="right"/>
        <w:textAlignment w:val="top"/>
        <w:rPr>
          <w:rFonts w:ascii="Times New Roman" w:hAnsi="Times New Roman" w:cs="Times New Roman"/>
          <w:szCs w:val="28"/>
        </w:rPr>
      </w:pPr>
      <w:r w:rsidRPr="0080623B">
        <w:rPr>
          <w:rFonts w:ascii="Times New Roman" w:hAnsi="Times New Roman" w:cs="Times New Roman"/>
          <w:szCs w:val="28"/>
        </w:rPr>
        <w:t>представительства компании «ЦКТ»</w:t>
      </w:r>
      <w:r>
        <w:rPr>
          <w:rFonts w:ascii="Times New Roman" w:hAnsi="Times New Roman" w:cs="Times New Roman"/>
          <w:szCs w:val="28"/>
        </w:rPr>
        <w:t>.</w:t>
      </w:r>
    </w:p>
    <w:sectPr w:rsidR="008B741C" w:rsidRPr="0080623B" w:rsidSect="0080623B">
      <w:pgSz w:w="16838" w:h="11906" w:orient="landscape"/>
      <w:pgMar w:top="709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C63"/>
      </v:shape>
    </w:pict>
  </w:numPicBullet>
  <w:abstractNum w:abstractNumId="0">
    <w:nsid w:val="0FC067ED"/>
    <w:multiLevelType w:val="multilevel"/>
    <w:tmpl w:val="8E3E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2732B"/>
    <w:multiLevelType w:val="hybridMultilevel"/>
    <w:tmpl w:val="304A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14CD"/>
    <w:multiLevelType w:val="hybridMultilevel"/>
    <w:tmpl w:val="5CD61A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E"/>
    <w:rsid w:val="000A45A5"/>
    <w:rsid w:val="0080623B"/>
    <w:rsid w:val="00991DF3"/>
    <w:rsid w:val="00BD2233"/>
    <w:rsid w:val="00C05F7A"/>
    <w:rsid w:val="00D04F8A"/>
    <w:rsid w:val="00D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5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C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A4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5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5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C0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4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A45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1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0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</w:divsChild>
        </w:div>
      </w:divsChild>
    </w:div>
    <w:div w:id="164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74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search/vacancy?clusters=true&amp;enable_snippets=true&amp;salary=&amp;st=searchVacancy&amp;text=%D0%BC%D0%B5%D0%BD%D0%B5%D0%B4%D0%B6%D0%B5%D1%80+%D0%BF%D0%BE+%D0%BF%D1%80%D0%BE%D0%B4%D0%B0%D0%B6%D0%B0%D0%BC?utm_source=hh.ru&amp;utm_medium=referral&amp;utm_campaign=article_28735" TargetMode="External"/><Relationship Id="rId13" Type="http://schemas.openxmlformats.org/officeDocument/2006/relationships/hyperlink" Target="https://hh.ru/article/28063?from=article_287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?L_save_area=true&amp;clusters=true&amp;enable_snippets=true&amp;text=%D0%BA%D0%BB%D0%B0%D0%B4%D0%BE%D0%B2%D1%89%D0%B8%D0%BA&amp;showClusters=true?utm_source=hh.ru&amp;utm_medium=referral&amp;utm_campaign=article_28735" TargetMode="External"/><Relationship Id="rId12" Type="http://schemas.openxmlformats.org/officeDocument/2006/relationships/hyperlink" Target="https://hh.ru/article/301532?from=article_28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h.ru/search/vacancy?clusters=true&amp;enable_snippets=true&amp;salary=&amp;st=searchVacancy&amp;text=%D0%BF%D1%80%D0%BE%D0%B3%D1%80%D0%B0%D0%BC%D0%BC%D0%B8%D1%81%D1%82?utm_source=hh.ru&amp;utm_medium=referral&amp;utm_campaign=article_28735" TargetMode="External"/><Relationship Id="rId11" Type="http://schemas.openxmlformats.org/officeDocument/2006/relationships/hyperlink" Target="https://hh.ru/article/27684?from=article_287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h.ru/article/15447?from=article_28735" TargetMode="External"/><Relationship Id="rId10" Type="http://schemas.openxmlformats.org/officeDocument/2006/relationships/hyperlink" Target="https://hh.ru/article/501503?from=article_28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article/301120?from=article_28735" TargetMode="External"/><Relationship Id="rId14" Type="http://schemas.openxmlformats.org/officeDocument/2006/relationships/hyperlink" Target="https://hh.ru/article/27141?from=article_2873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2022</Words>
  <Characters>11526</Characters>
  <Application>Microsoft Office Word</Application>
  <DocSecurity>0</DocSecurity>
  <Lines>96</Lines>
  <Paragraphs>27</Paragraphs>
  <ScaleCrop>false</ScaleCrop>
  <Company/>
  <LinksUpToDate>false</LinksUpToDate>
  <CharactersWithSpaces>13521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2021-07-07T03:49:00Z</dcterms:created>
  <dcterms:modified xsi:type="dcterms:W3CDTF">2021-07-07T04:14:00Z</dcterms:modified>
</cp:coreProperties>
</file>