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CD" w:rsidRDefault="00D76644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Техника телефонного разговора с работодателем</w:t>
      </w:r>
    </w:p>
    <w:p w:rsidR="000371CD" w:rsidRDefault="00D76644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Телефонный звонок работодателю - это эффективный, но пока мало распространённый способ поиска работы. Почему? Скорее всего, потому, что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мало кто владеет навыками общения по телефону. А зря! Телефонный звонок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работодателю - хорошее средство получить приглашение на личную встречу.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А это уже заметно повышает шансы получить работу. Но чтобы получить такое приглашение, необходимо уметь вести телефонный разговор.</w:t>
      </w:r>
    </w:p>
    <w:p w:rsidR="000371CD" w:rsidRDefault="00D76644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Прежде всего, нужно знать, что между личным и телефонным общением есть существенная разница:</w:t>
      </w:r>
    </w:p>
    <w:p w:rsidR="000371CD" w:rsidRDefault="00D76644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во-первых, собеседники не видят друг друга и не могут составить друг о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друге "первого впечатления", как это происходит при личном общении;</w:t>
      </w:r>
    </w:p>
    <w:p w:rsidR="000371CD" w:rsidRDefault="00D76644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во-вторых, собеседники до начала разговора не могут "настроиться" друг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на друга. В личном же общении такая настройка происходит во время сближения, обмена приветствиями;</w:t>
      </w:r>
    </w:p>
    <w:p w:rsidR="000371CD" w:rsidRDefault="000371CD" w:rsidP="000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76644" w:rsidRPr="000371CD">
        <w:rPr>
          <w:rFonts w:ascii="Times New Roman" w:hAnsi="Times New Roman" w:cs="Times New Roman"/>
          <w:color w:val="292929"/>
          <w:sz w:val="28"/>
          <w:szCs w:val="28"/>
        </w:rPr>
        <w:t>в-третьих, при разговоре по телефону нам доступен только голос собеседника, и только по голосу приходится судить о его настроении и реакции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76644" w:rsidRPr="000371CD">
        <w:rPr>
          <w:rFonts w:ascii="Times New Roman" w:hAnsi="Times New Roman" w:cs="Times New Roman"/>
          <w:color w:val="292929"/>
          <w:sz w:val="28"/>
          <w:szCs w:val="28"/>
        </w:rPr>
        <w:t>на ваши слова. При личном же разговоре этому помогают жесты собеседника, выражение его лица и глаз.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Поэтому каждый из собеседников, не зная, с кем разговаривает, в первые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мгновения пытается "прощупать" другого, и это часто вызывает некоторый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дискомфорт. Кроме того, телефонный звонок может вызвать негативные чувства: тревогу</w:t>
      </w:r>
      <w:r w:rsidR="000371C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("Кто и зачем звонит?"); раздражение</w:t>
      </w:r>
      <w:r w:rsidR="000371C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("Ну чего звонят </w:t>
      </w:r>
      <w:r w:rsidR="000371CD">
        <w:rPr>
          <w:rFonts w:ascii="Times New Roman" w:hAnsi="Times New Roman" w:cs="Times New Roman"/>
          <w:color w:val="292929"/>
          <w:sz w:val="28"/>
          <w:szCs w:val="28"/>
        </w:rPr>
        <w:t>–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 делать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больше нечего?"); досаду</w:t>
      </w:r>
      <w:r w:rsidR="000371C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("Вечно звонят, когда я занят!")</w:t>
      </w:r>
      <w:r w:rsidR="000371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Всё это нужно учитывать и постараться сразу же сгладить негативную реакцию человека на телефонный звонок</w:t>
      </w:r>
      <w:r w:rsidR="000371CD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Сделать это можно с помощью вежливого и максимально доброжелательного тона.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При поиске работы различают два вида телефонных звонков: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"поисковые" звонки;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звонки по объявлениям.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При "поисковом" звонке вы должны выявить скрытые возможности трудоустройства. Цель таких звонков - побудить интерес работодателя. Вызвать у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него желание встретиться с вами и больше о вас узнать. При звонке по объ</w:t>
      </w:r>
      <w:r w:rsidR="00BD217D">
        <w:rPr>
          <w:rFonts w:ascii="Times New Roman" w:hAnsi="Times New Roman" w:cs="Times New Roman"/>
          <w:color w:val="292929"/>
          <w:sz w:val="28"/>
          <w:szCs w:val="28"/>
        </w:rPr>
        <w:t xml:space="preserve">явлению вы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уже знаете, что вакансия имеется. Поэтому цель звонков по объявлениям - получить приглашение на отборочное собеседование.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К обоим видам звонков необходимо подготовиться: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постарайтесь собрать некоторую информацию о той организации, куда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вы обращаетесь: что она производит или какие услуги оказывает, как давно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существует, каких успехов достигла, а главное - что собой представляет работа, на которую вы претендуете;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- составьте план </w:t>
      </w:r>
      <w:proofErr w:type="gramStart"/>
      <w:r w:rsidRPr="000371CD">
        <w:rPr>
          <w:rFonts w:ascii="Times New Roman" w:hAnsi="Times New Roman" w:cs="Times New Roman"/>
          <w:color w:val="292929"/>
          <w:sz w:val="28"/>
          <w:szCs w:val="28"/>
        </w:rPr>
        <w:t>разговора</w:t>
      </w:r>
      <w:proofErr w:type="gramEnd"/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: что и в </w:t>
      </w:r>
      <w:proofErr w:type="gramStart"/>
      <w:r w:rsidRPr="000371CD">
        <w:rPr>
          <w:rFonts w:ascii="Times New Roman" w:hAnsi="Times New Roman" w:cs="Times New Roman"/>
          <w:color w:val="292929"/>
          <w:sz w:val="28"/>
          <w:szCs w:val="28"/>
        </w:rPr>
        <w:t>каком</w:t>
      </w:r>
      <w:proofErr w:type="gramEnd"/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 порядке вы хотите сказать или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спросить;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подготовьте ответы на возможные вопросы;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отрепетируйте вступительное предложение.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Ваш разговор при поисковом звонке можно условно разбить на пять этапов: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Первый этап - </w:t>
      </w: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выяснение имени. 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На этом этапе необходимо выяснить, кто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отвечает в этой организации за приём работников и обязательно узнать его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фамилию, имя и отчество. Это даст вам сразу несколько преимуществ.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Во-первых, вы не будете тратить время на разговор с тем, кто не сможет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решить ваш вопрос, а сможете сразу спросить о возможности трудоустройства у нужного человека.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Во-вторых, обращаясь к нужному человеку по имени, вы сразу создаёте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благоприятную атмосферу общения, сокращаете психологическую дистанцию.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В-третьих, вы сразу создаёте о себе благоприятное впечатление воспитанного человека с серьёзными намерениями.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Второй этап - </w:t>
      </w: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"преодоление заслона"</w:t>
      </w:r>
      <w:r w:rsidR="00BD217D" w:rsidRPr="00BD2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Добивайтесь разговора с нужным вам человеком обязательно. Если вы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спросите о возможности приёма на работу у того, кто за это не отвечает, вы,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скорее всего, получите отказ и будете считать, что в данной организации вакансий для вас нет. Если же вас спросят, по какому вопросу вы звоните, то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можете ограничиться ответом, что хотите поговорить о приёме на работу, но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именно с тем, кто вам нужен. Не соглашайтесь на разговор с другим человеком. Если того, кто вам нужен, нет на месте, узнайте, когда он появится, и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перезвоните в нужное время.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Третий этап - </w:t>
      </w: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"подача себя"</w:t>
      </w:r>
      <w:r w:rsidR="00BD217D" w:rsidRPr="00BD2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Связавшись с нужным человеком, уточните его имя и отчество и не ошибитесь в их произношении - он может обидеться. Затем представьтесь ему и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представьте вашу "домашнюю заготовку". В ней должно быть краткое сообщение о ваших рабочих и личных качествах, об опыте, квалификации, навыках, способностях. Не следует занижать свои способности, т.к. ваша цель</w:t>
      </w:r>
      <w:r w:rsidR="00BD217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произвести впечатление нужного, а не скромного человека. Ваше изложение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должно быть не слишком длинным, но интересным и привлекательным внимание. Вы должны объяснить причину звонка - желание работать в этой организации.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Четвёртый этап - </w:t>
      </w: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продолжение разговора</w:t>
      </w:r>
      <w:r w:rsidR="00BD217D" w:rsidRPr="00BD2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217D" w:rsidRDefault="00D76644" w:rsidP="00BD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Ваш разговор вы должны построить так, чтобы у собеседника не было возможностей его сразу "свернуть". Например, если вы скажите, что хотите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узнать, нет ли для вас какой-нибудь работы, вам могут легко сказать "нет" и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повесить трубку. Если то же самое вы скажете в такой форме: "Я хоте</w:t>
      </w:r>
      <w:proofErr w:type="gramStart"/>
      <w:r w:rsidRPr="000371CD">
        <w:rPr>
          <w:rFonts w:ascii="Times New Roman" w:hAnsi="Times New Roman" w:cs="Times New Roman"/>
          <w:color w:val="292929"/>
          <w:sz w:val="28"/>
          <w:szCs w:val="28"/>
        </w:rPr>
        <w:t>л(</w:t>
      </w:r>
      <w:proofErr w:type="gramEnd"/>
      <w:r w:rsidRPr="000371CD">
        <w:rPr>
          <w:rFonts w:ascii="Times New Roman" w:hAnsi="Times New Roman" w:cs="Times New Roman"/>
          <w:color w:val="292929"/>
          <w:sz w:val="28"/>
          <w:szCs w:val="28"/>
        </w:rPr>
        <w:t>а) бы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прийти к вам и поговорить, нет ли у вас сейчас или в перспективе вакансий</w:t>
      </w:r>
      <w:r w:rsidR="00BD217D">
        <w:rPr>
          <w:rFonts w:ascii="Times New Roman" w:hAnsi="Times New Roman" w:cs="Times New Roman"/>
          <w:color w:val="292929"/>
          <w:sz w:val="28"/>
          <w:szCs w:val="28"/>
        </w:rPr>
        <w:t xml:space="preserve">",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то собеседнику будет гораздо труднее ответить коротким "нет". Он, скорее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всего, должен будет подумать о перспективах предприятия, а это уже возможность продолжить разговор. Поэтому не давите на собеседника, но и не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давайте ему возможности прекратить разговор.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Обязательно постарайтесь добиться, если </w:t>
      </w:r>
      <w:proofErr w:type="gramStart"/>
      <w:r w:rsidRPr="000371CD">
        <w:rPr>
          <w:rFonts w:ascii="Times New Roman" w:hAnsi="Times New Roman" w:cs="Times New Roman"/>
          <w:color w:val="292929"/>
          <w:sz w:val="28"/>
          <w:szCs w:val="28"/>
        </w:rPr>
        <w:t>не согласия</w:t>
      </w:r>
      <w:proofErr w:type="gramEnd"/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 на встречу, </w:t>
      </w:r>
      <w:r w:rsidR="00BD217D">
        <w:rPr>
          <w:rFonts w:ascii="Times New Roman" w:hAnsi="Times New Roman" w:cs="Times New Roman"/>
          <w:color w:val="292929"/>
          <w:sz w:val="28"/>
          <w:szCs w:val="28"/>
        </w:rPr>
        <w:t xml:space="preserve">то хотя бы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согласия принести или прислать собеседнику экземпляр вашего резюме или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копии других документов с вашими данными на тот случай, если в перспективе в организации появятся вакансии. Договоритесь, что вы позвоните ещё</w:t>
      </w:r>
      <w:r w:rsidR="00BD21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раз, чтобы узнать, ознакомились ли с вашими документами, узнайте, когда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это можно сделать. Спросите также, не знает ли собеседник о вакансиях в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других подобных организациях.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Пятый этап - </w:t>
      </w: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позитивное окончание разговора</w:t>
      </w:r>
      <w:r w:rsidR="002A2A79" w:rsidRPr="002A2A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Очень важно при любом исходе вежливо и позитивно закончить разговор.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Непременно поблагодарите собеседника за потраченное на вас время и за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помощь. Если собеседник согласился посмотреть ваши документы, то доставьте их ему как можно скорее. Если не получится вручить эти документы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лично, то снабдите их кратким сопроводительным письмом, в котором укажите вашу фамилию и сошлитесь на ваш телефонный разговор.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Если вы не получили на это согласие, попросите разрешения позвонить ещё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раз через какое-то время - через неделю</w:t>
      </w:r>
      <w:r w:rsidR="002A2A7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(месяц) или два. В этом вы вряд ли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получите отказ, а у вас появится возможность при втором звонке упомянуть,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что вы разговаривали по поводу вакансий.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A2A79">
        <w:rPr>
          <w:rFonts w:ascii="Times New Roman" w:hAnsi="Times New Roman" w:cs="Times New Roman"/>
          <w:color w:val="292929"/>
          <w:sz w:val="28"/>
          <w:szCs w:val="28"/>
        </w:rPr>
        <w:t>Очень важно</w:t>
      </w:r>
      <w:r w:rsidR="002A2A79">
        <w:rPr>
          <w:rFonts w:ascii="Times New Roman" w:hAnsi="Times New Roman" w:cs="Times New Roman"/>
          <w:color w:val="292929"/>
          <w:sz w:val="28"/>
          <w:szCs w:val="28"/>
        </w:rPr>
        <w:t xml:space="preserve"> проанализировать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 xml:space="preserve"> состоявшийся разговор, проверить все ли требования были вами соблюдены, что вам удалось, а что не удалось сделать,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как вёл себя собеседник и т.д. Поисковые звонки психологически довольно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сложны, но именно поэтому они хорошо тренируют навыки общения по телефону. Было бы хорошо, если бы вы специально сделали несколько "тренировочных" звонков.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Звонки по объявлениям имеют свою специфику: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Такой звонок - это разговор с работодателем, настроенным на отбор претендентов. Поэтому очень важно произвести на него благоприятное впечатление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ещё в телефонном разговоре. Цель звонка - добиться участия "во втором туре" отбора, т.е. в собеседовании.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Перед звонком по объявлению также нужно подготовиться: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желательно иметь перед собой рекламное объявление, по которому вы звоните;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подчеркнуть в нём нужные места (фамилии, название фирмы, отдела и т.д.);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точно отметить название вакансий, рабочего места, которое хотите получить;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заранее записать вопросы, которые нужно задать работодателю</w:t>
      </w:r>
      <w:r w:rsidR="002A2A79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заранее продумать ответы на возможные вопросы работодателя;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приготовить ручку и бумагу, на случай, если придётся что-то записывать.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b/>
          <w:bCs/>
          <w:color w:val="292929"/>
          <w:sz w:val="28"/>
          <w:szCs w:val="28"/>
        </w:rPr>
        <w:t>При разговоре по телефону не следует: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произносить заученный текст на одном дыхании, затягивать разговор, быть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говорливым;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использовать специальные термины и незнакомые слова;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употреблять жаргон;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"глотать" окончания и сокращать слова;</w:t>
      </w:r>
    </w:p>
    <w:p w:rsidR="002A2A79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- жевать и курить во время разговора.</w:t>
      </w:r>
    </w:p>
    <w:p w:rsidR="00BA6068" w:rsidRDefault="00D76644" w:rsidP="002A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1CD">
        <w:rPr>
          <w:rFonts w:ascii="Times New Roman" w:hAnsi="Times New Roman" w:cs="Times New Roman"/>
          <w:color w:val="292929"/>
          <w:sz w:val="28"/>
          <w:szCs w:val="28"/>
        </w:rPr>
        <w:t>Помните, что создать о себе хорошее впечатление по телефону гораздо проще, чем при личной встрече. Ведь вам не приходится контролировать своё</w:t>
      </w:r>
      <w:r w:rsidR="002A2A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371CD">
        <w:rPr>
          <w:rFonts w:ascii="Times New Roman" w:hAnsi="Times New Roman" w:cs="Times New Roman"/>
          <w:color w:val="292929"/>
          <w:sz w:val="28"/>
          <w:szCs w:val="28"/>
        </w:rPr>
        <w:t>поведение, т.к. собеседник слышит только ваш голос.</w:t>
      </w:r>
      <w:bookmarkStart w:id="0" w:name="_GoBack"/>
      <w:bookmarkEnd w:id="0"/>
    </w:p>
    <w:p w:rsidR="00BA6068" w:rsidRDefault="00BA6068" w:rsidP="00BA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AF7FD0" wp14:editId="23C75091">
            <wp:simplePos x="0" y="0"/>
            <wp:positionH relativeFrom="column">
              <wp:posOffset>3553460</wp:posOffset>
            </wp:positionH>
            <wp:positionV relativeFrom="paragraph">
              <wp:posOffset>112395</wp:posOffset>
            </wp:positionV>
            <wp:extent cx="6297930" cy="4719955"/>
            <wp:effectExtent l="0" t="0" r="7620" b="4445"/>
            <wp:wrapThrough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hrough>
            <wp:docPr id="1" name="Рисунок 1" descr="C:\Users\student\Desktop\280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2801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1C" w:rsidRPr="00BA6068" w:rsidRDefault="00BA6068" w:rsidP="00BA60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741C" w:rsidRPr="00BA6068" w:rsidSect="00037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3C"/>
    <w:rsid w:val="000371CD"/>
    <w:rsid w:val="002A2A79"/>
    <w:rsid w:val="003D583C"/>
    <w:rsid w:val="00BA6068"/>
    <w:rsid w:val="00BD217D"/>
    <w:rsid w:val="00BD2233"/>
    <w:rsid w:val="00D04F8A"/>
    <w:rsid w:val="00D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2021-07-08T00:37:00Z</dcterms:created>
  <dcterms:modified xsi:type="dcterms:W3CDTF">2021-07-08T02:11:00Z</dcterms:modified>
</cp:coreProperties>
</file>